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EE52" w14:textId="7C8D0D3E" w:rsidR="003B6445" w:rsidRDefault="003B6445" w:rsidP="003B6445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    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>‏י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' בסיוון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ב</w:t>
      </w:r>
    </w:p>
    <w:p w14:paraId="59F1A16B" w14:textId="77777777" w:rsidR="003B6445" w:rsidRDefault="003B6445" w:rsidP="003B6445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rtl/>
        </w:rPr>
        <w:t xml:space="preserve">    </w:t>
      </w:r>
      <w:r>
        <w:rPr>
          <w:rFonts w:ascii="Arial" w:hAnsi="Arial" w:cs="David"/>
          <w:b/>
          <w:bCs/>
          <w:rtl/>
        </w:rPr>
        <w:t xml:space="preserve">       </w:t>
      </w:r>
      <w:r>
        <w:rPr>
          <w:rFonts w:ascii="Arial" w:hAnsi="Arial" w:cs="David" w:hint="cs"/>
          <w:b/>
          <w:bCs/>
          <w:rtl/>
        </w:rPr>
        <w:t>9     יוני        2022</w:t>
      </w:r>
    </w:p>
    <w:p w14:paraId="2245C816" w14:textId="77777777" w:rsidR="00BB7F43" w:rsidRPr="00113B98" w:rsidRDefault="00BB7F43" w:rsidP="00BB7F43">
      <w:pPr>
        <w:spacing w:line="240" w:lineRule="auto"/>
        <w:jc w:val="right"/>
        <w:rPr>
          <w:rFonts w:ascii="Times New Roman" w:hAnsi="Times New Roman" w:cs="David"/>
          <w:b/>
          <w:bCs/>
        </w:rPr>
      </w:pPr>
    </w:p>
    <w:p w14:paraId="6A19C836" w14:textId="77777777" w:rsidR="00BB7F43" w:rsidRPr="00113B98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תלמידים יקרים!</w:t>
      </w:r>
    </w:p>
    <w:p w14:paraId="7A229FBF" w14:textId="6076553F" w:rsidR="00BB7F43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</w:t>
      </w:r>
      <w:r w:rsidR="003B6445">
        <w:rPr>
          <w:rFonts w:cs="David" w:hint="cs"/>
          <w:b/>
          <w:bCs/>
          <w:rtl/>
        </w:rPr>
        <w:t>ג</w:t>
      </w:r>
      <w:r>
        <w:rPr>
          <w:rFonts w:cs="David" w:hint="cs"/>
          <w:b/>
          <w:bCs/>
          <w:rtl/>
        </w:rPr>
        <w:t>.</w:t>
      </w:r>
    </w:p>
    <w:p w14:paraId="1D576451" w14:textId="77777777" w:rsidR="00BB7F43" w:rsidRPr="00113B98" w:rsidRDefault="00BB7F43" w:rsidP="00BB7F43">
      <w:pPr>
        <w:rPr>
          <w:rFonts w:cs="David"/>
          <w:b/>
          <w:bCs/>
          <w:rtl/>
        </w:rPr>
      </w:pPr>
    </w:p>
    <w:p w14:paraId="3CB029B4" w14:textId="4B25B3D9" w:rsidR="00BB7F43" w:rsidRPr="00113B98" w:rsidRDefault="00BB7F43" w:rsidP="00BB7F4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3B6445">
        <w:rPr>
          <w:rFonts w:cs="David" w:hint="cs"/>
          <w:b/>
          <w:bCs/>
          <w:sz w:val="28"/>
          <w:szCs w:val="28"/>
          <w:u w:val="single"/>
          <w:rtl/>
        </w:rPr>
        <w:t>ג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 כתה ט'</w:t>
      </w:r>
    </w:p>
    <w:tbl>
      <w:tblPr>
        <w:bidiVisual/>
        <w:tblW w:w="984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965"/>
        <w:gridCol w:w="2268"/>
      </w:tblGrid>
      <w:tr w:rsidR="00BB7F43" w:rsidRPr="00113B98" w14:paraId="73262C95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3A9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2CC528FF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6DF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1BBCD063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225C" w14:textId="77777777" w:rsidR="00BB7F43" w:rsidRPr="00113B98" w:rsidRDefault="00BB7F43" w:rsidP="008A79AA">
            <w:pPr>
              <w:pStyle w:val="4"/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מחיר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מרבי</w:t>
            </w:r>
          </w:p>
          <w:p w14:paraId="6899E655" w14:textId="50DA7CD8" w:rsidR="00BB7F43" w:rsidRPr="00113B98" w:rsidRDefault="00BB7F43" w:rsidP="008A79AA">
            <w:pPr>
              <w:pStyle w:val="4"/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וקוד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</w:p>
        </w:tc>
      </w:tr>
      <w:tr w:rsidR="00BB7F43" w:rsidRPr="00113B98" w14:paraId="773A2854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AF0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7F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>
              <w:rPr>
                <w:rFonts w:ascii="David" w:hAnsi="David" w:cs="David"/>
                <w:b/>
                <w:bCs/>
                <w:rtl/>
              </w:rPr>
              <w:t>מסע אל העבר העולם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-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המודרני  במשבר  1870-1939 </w:t>
            </w: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rtl/>
              </w:rPr>
              <w:t>, כותר , מטח</w:t>
            </w:r>
          </w:p>
          <w:p w14:paraId="2093785B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08D" w14:textId="77777777" w:rsidR="00BB7F43" w:rsidRPr="003B6445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3B6445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מחיר 67 ₪ </w:t>
            </w:r>
          </w:p>
          <w:p w14:paraId="5CF0D4BA" w14:textId="77777777" w:rsidR="00BB7F43" w:rsidRPr="003B6445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78-2037515</w:t>
            </w:r>
          </w:p>
          <w:p w14:paraId="1E1DC5CE" w14:textId="77777777"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14:paraId="62D09CC6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D13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D70" w14:textId="77777777"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יש לשמור  על הספר  משנה  שעברה</w:t>
            </w:r>
            <w:r w:rsidRPr="00113B98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4DD2499E" w14:textId="77777777"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מחזה: בעלת הארמון , לאה גולדברג, הוצאת פועלים.</w:t>
            </w:r>
          </w:p>
          <w:p w14:paraId="175F1AA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901" w14:textId="77777777" w:rsidR="00BB7F43" w:rsidRPr="00113B98" w:rsidRDefault="00BB7F43" w:rsidP="002A27E5">
            <w:pPr>
              <w:pStyle w:val="4"/>
              <w:bidi/>
              <w:spacing w:before="0" w:after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550C7BA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7B8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E58" w14:textId="77777777" w:rsidR="00BB7F43" w:rsidRPr="00113B98" w:rsidRDefault="00BB7F43" w:rsidP="009E1B62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ספר תנ"ך (מלא), ללא פירושים</w:t>
            </w:r>
            <w:r w:rsidR="009E1B62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9E1B62" w:rsidRPr="009E1B62">
              <w:rPr>
                <w:rFonts w:ascii="David" w:hAnsi="David" w:cs="David" w:hint="cs"/>
                <w:b/>
                <w:bCs/>
                <w:u w:val="single"/>
                <w:rtl/>
              </w:rPr>
              <w:t>חובה!</w:t>
            </w:r>
            <w:r w:rsidRPr="00113B98">
              <w:rPr>
                <w:rFonts w:ascii="David" w:hAnsi="David" w:cs="David"/>
                <w:b/>
                <w:bCs/>
                <w:rtl/>
              </w:rPr>
              <w:br/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396" w14:textId="77777777"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2545C70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C8A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840" w14:textId="3E12ADBB" w:rsidR="00BB7F43" w:rsidRPr="00113B98" w:rsidRDefault="003B6445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"עכשיו עברית לכיתה ט' ", מט"ח</w:t>
            </w:r>
            <w:r w:rsidR="00BB7F43" w:rsidRPr="00113B9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8FB" w14:textId="078D051D"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מחיר:</w:t>
            </w:r>
            <w:r w:rsidR="003B6445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50</w:t>
            </w:r>
            <w:r w:rsidRPr="00113B98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ש"ח    </w:t>
            </w:r>
          </w:p>
          <w:p w14:paraId="27A4A4D6" w14:textId="5C9E7F89" w:rsidR="00BB7F43" w:rsidRPr="003B6445" w:rsidRDefault="003B6445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78-6020800</w:t>
            </w:r>
          </w:p>
        </w:tc>
      </w:tr>
      <w:tr w:rsidR="00BB7F43" w:rsidRPr="00113B98" w14:paraId="07E59D5A" w14:textId="77777777" w:rsidTr="002A27E5">
        <w:trPr>
          <w:trHeight w:val="27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575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B38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>הקבצה א':</w:t>
            </w:r>
          </w:p>
          <w:p w14:paraId="2E831249" w14:textId="77777777" w:rsidR="00BB7F43" w:rsidRPr="00113B98" w:rsidRDefault="00BB7F43" w:rsidP="00BB7F43">
            <w:pPr>
              <w:numPr>
                <w:ilvl w:val="0"/>
                <w:numId w:val="9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מתמטיקה משולבת ,כיתה ט' (חלק א'- ב' ), מכון ויצמן.  </w:t>
            </w:r>
          </w:p>
          <w:p w14:paraId="7561442C" w14:textId="77777777" w:rsidR="00BB7F43" w:rsidRPr="00113B98" w:rsidRDefault="00BB7F43" w:rsidP="002A27E5">
            <w:pPr>
              <w:ind w:left="720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( צבע כחול).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</w:p>
          <w:p w14:paraId="2F813B08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   </w:t>
            </w:r>
          </w:p>
          <w:p w14:paraId="0BC25CE1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הקבצה </w:t>
            </w: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 xml:space="preserve">ב': </w:t>
            </w:r>
          </w:p>
          <w:p w14:paraId="3A71D557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מתמטיקה משולבת ,כיתה ט' (חלק א'- ב' ), מכון ויצמן.  ( צבע ירוק).   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</w:t>
            </w:r>
          </w:p>
          <w:p w14:paraId="3C124DE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</w:t>
            </w:r>
          </w:p>
          <w:p w14:paraId="2542CACB" w14:textId="77777777" w:rsidR="00BB7F43" w:rsidRPr="00113B98" w:rsidRDefault="00BB7F43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29C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כחול ( הקבצה א) </w:t>
            </w:r>
          </w:p>
          <w:p w14:paraId="29871B61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מחיר 85 ₪ </w:t>
            </w:r>
          </w:p>
          <w:p w14:paraId="3F320E4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14:paraId="7E59F8C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מחיר 74 ₪ </w:t>
            </w:r>
          </w:p>
          <w:p w14:paraId="5CA8EAD7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14:paraId="57461524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ירוק ( הקבצה ב) </w:t>
            </w:r>
          </w:p>
          <w:p w14:paraId="36A5FA85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86 ₪ </w:t>
            </w:r>
          </w:p>
          <w:p w14:paraId="18887E2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279-1238</w:t>
            </w:r>
          </w:p>
          <w:p w14:paraId="475BB292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74 ₪ </w:t>
            </w:r>
          </w:p>
          <w:p w14:paraId="23DE6B2D" w14:textId="26B40A75" w:rsidR="00BB7F43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279-1240</w:t>
            </w:r>
          </w:p>
          <w:p w14:paraId="6401F821" w14:textId="77777777" w:rsidR="003B6445" w:rsidRPr="00113B98" w:rsidRDefault="003B6445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26C2528C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0ED24D08" w14:textId="77777777" w:rsidR="00BB7F43" w:rsidRPr="002559F4" w:rsidRDefault="00BB7F43" w:rsidP="00BB7F43">
      <w:pPr>
        <w:rPr>
          <w:vanish/>
        </w:rPr>
      </w:pPr>
    </w:p>
    <w:tbl>
      <w:tblPr>
        <w:tblpPr w:leftFromText="180" w:rightFromText="180" w:vertAnchor="text" w:horzAnchor="margin" w:tblpY="1221"/>
        <w:bidiVisual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008"/>
        <w:gridCol w:w="2249"/>
      </w:tblGrid>
      <w:tr w:rsidR="00BB7F43" w:rsidRPr="00113B98" w14:paraId="460D72CA" w14:textId="77777777" w:rsidTr="00C6467E">
        <w:trPr>
          <w:trHeight w:val="84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C63" w14:textId="77777777" w:rsidR="00BB7F43" w:rsidRPr="00113B98" w:rsidRDefault="00BB7F43" w:rsidP="00C6467E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</w:p>
          <w:p w14:paraId="57D08972" w14:textId="77777777" w:rsidR="00BB7F43" w:rsidRPr="00113B98" w:rsidRDefault="00BB7F43" w:rsidP="00C6467E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F31" w14:textId="77777777" w:rsidR="00BB7F43" w:rsidRPr="00113B98" w:rsidRDefault="00BB7F43" w:rsidP="00C6467E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06F4A068" w14:textId="77777777" w:rsidR="00BB7F43" w:rsidRPr="00113B98" w:rsidRDefault="00BB7F43" w:rsidP="00C6467E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4F1" w14:textId="77777777" w:rsidR="00BB7F43" w:rsidRPr="00113B98" w:rsidRDefault="00BB7F43" w:rsidP="00C6467E">
            <w:pPr>
              <w:pStyle w:val="4"/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מחיר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מרבי</w:t>
            </w:r>
          </w:p>
          <w:p w14:paraId="1925467A" w14:textId="77777777" w:rsidR="00BB7F43" w:rsidRPr="00113B98" w:rsidRDefault="00BB7F43" w:rsidP="00C6467E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וקוד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BB7F43" w:rsidRPr="00113B98" w14:paraId="05E41034" w14:textId="77777777" w:rsidTr="00C6467E">
        <w:trPr>
          <w:trHeight w:val="540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944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אנגלית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CED" w14:textId="77777777" w:rsidR="00BB7F43" w:rsidRPr="00113B98" w:rsidRDefault="00BB7F43" w:rsidP="00C6467E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 xml:space="preserve">הקבצה א':  </w:t>
            </w:r>
          </w:p>
          <w:p w14:paraId="7E0144EA" w14:textId="77777777" w:rsidR="00BB7F43" w:rsidRDefault="00BB7F43" w:rsidP="00C6467E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</w:rPr>
            </w:pPr>
            <w:r w:rsidRPr="00113B98">
              <w:rPr>
                <w:rFonts w:ascii="Times New Roman" w:hAnsi="Times New Roman" w:cs="David"/>
                <w:b/>
                <w:bCs/>
              </w:rPr>
              <w:t xml:space="preserve">Imagine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 ספר וחוברת עבודה בהוצאת אריק כהן.</w:t>
            </w:r>
          </w:p>
          <w:p w14:paraId="11BDB687" w14:textId="788D0044" w:rsidR="00BB7F43" w:rsidRPr="00113B98" w:rsidRDefault="00BB7F43" w:rsidP="00C6467E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113B9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14:paraId="361013B6" w14:textId="77777777" w:rsidR="00BB7F43" w:rsidRDefault="00BB7F43" w:rsidP="00C6467E">
            <w:pPr>
              <w:ind w:left="1125"/>
              <w:jc w:val="both"/>
              <w:rPr>
                <w:rFonts w:ascii="Times New Roman" w:hAnsi="Times New Roman" w:cs="David"/>
                <w:b/>
                <w:bCs/>
                <w:rtl/>
              </w:rPr>
            </w:pPr>
          </w:p>
          <w:p w14:paraId="21D10F93" w14:textId="77777777" w:rsidR="00BB7F43" w:rsidRPr="009E7D05" w:rsidRDefault="00BB7F43" w:rsidP="00C6467E">
            <w:pPr>
              <w:ind w:left="1125"/>
              <w:jc w:val="both"/>
              <w:rPr>
                <w:rFonts w:ascii="Times New Roman" w:hAnsi="Times New Roman" w:cs="David"/>
                <w:b/>
                <w:bCs/>
              </w:rPr>
            </w:pPr>
            <w:r w:rsidRPr="009E7D05">
              <w:rPr>
                <w:rFonts w:ascii="Times New Roman" w:hAnsi="Times New Roman" w:cs="David"/>
                <w:b/>
                <w:bCs/>
                <w:rtl/>
              </w:rPr>
              <w:t xml:space="preserve">                                 </w:t>
            </w:r>
          </w:p>
          <w:p w14:paraId="6C4F47CD" w14:textId="77777777" w:rsidR="00BB7F43" w:rsidRPr="00113B98" w:rsidRDefault="00BB7F43" w:rsidP="00C6467E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>הקבצה ב'</w:t>
            </w:r>
            <w:r>
              <w:rPr>
                <w:rFonts w:ascii="Times New Roman" w:hAnsi="Times New Roman" w:cs="David" w:hint="cs"/>
                <w:b/>
                <w:bCs/>
                <w:rtl/>
              </w:rPr>
              <w:t xml:space="preserve">+ ב'2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:  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</w:p>
          <w:p w14:paraId="388275AA" w14:textId="6B78224A" w:rsidR="00BB7F43" w:rsidRPr="00113B98" w:rsidRDefault="00BB7F43" w:rsidP="00C6467E">
            <w:pPr>
              <w:rPr>
                <w:rFonts w:ascii="Times New Roman" w:eastAsia="Times New Roman" w:hAnsi="Times New Roman" w:cs="David"/>
                <w:b/>
                <w:bCs/>
                <w:rtl/>
              </w:rPr>
            </w:pPr>
            <w:r>
              <w:rPr>
                <w:rFonts w:ascii="Times New Roman" w:hAnsi="Times New Roman" w:cs="David"/>
                <w:b/>
                <w:bCs/>
              </w:rPr>
              <w:t xml:space="preserve">Heads </w:t>
            </w:r>
            <w:proofErr w:type="gramStart"/>
            <w:r>
              <w:rPr>
                <w:rFonts w:ascii="Times New Roman" w:hAnsi="Times New Roman" w:cs="David"/>
                <w:b/>
                <w:bCs/>
              </w:rPr>
              <w:t>Up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>,</w:t>
            </w:r>
            <w:proofErr w:type="gramEnd"/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ספר וחוברת עבודה בהוצאת אריק כהן.</w:t>
            </w:r>
          </w:p>
          <w:p w14:paraId="21284F27" w14:textId="77777777" w:rsidR="00BB7F43" w:rsidRPr="00113B98" w:rsidRDefault="00BB7F43" w:rsidP="00C6467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22716037" w14:textId="77777777" w:rsidR="00BB7F43" w:rsidRPr="00113B98" w:rsidRDefault="00BB7F43" w:rsidP="00C6467E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1EDFB7BD" w14:textId="34ADD316" w:rsidR="00BB7F43" w:rsidRPr="00607E4F" w:rsidRDefault="00BB7F43" w:rsidP="00C6467E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BAA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/>
                <w:b/>
                <w:bCs/>
                <w:u w:val="single"/>
              </w:rPr>
              <w:t xml:space="preserve">Imagine book </w:t>
            </w:r>
          </w:p>
          <w:p w14:paraId="04987F9C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78 ₪ </w:t>
            </w:r>
          </w:p>
          <w:p w14:paraId="696435A6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153-882</w:t>
            </w:r>
          </w:p>
          <w:p w14:paraId="446B0110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 w:rsidRPr="00113B98">
              <w:rPr>
                <w:rFonts w:cs="David"/>
                <w:b/>
                <w:bCs/>
                <w:u w:val="single"/>
              </w:rPr>
              <w:t xml:space="preserve">Imagine </w:t>
            </w:r>
            <w:r>
              <w:rPr>
                <w:rFonts w:cs="David"/>
                <w:b/>
                <w:bCs/>
                <w:u w:val="single"/>
              </w:rPr>
              <w:t>w</w:t>
            </w:r>
            <w:r w:rsidRPr="00113B98">
              <w:rPr>
                <w:rFonts w:cs="David"/>
                <w:b/>
                <w:bCs/>
                <w:u w:val="single"/>
              </w:rPr>
              <w:t xml:space="preserve">orkbook </w:t>
            </w:r>
          </w:p>
          <w:p w14:paraId="5814A1E5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60 ₪ </w:t>
            </w:r>
          </w:p>
          <w:p w14:paraId="2A93BB4A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153-883</w:t>
            </w:r>
          </w:p>
          <w:p w14:paraId="0084CB58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Book</w:t>
            </w:r>
          </w:p>
          <w:p w14:paraId="0179B10F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/>
                <w:b/>
                <w:bCs/>
              </w:rPr>
              <w:t>83</w:t>
            </w:r>
            <w:r w:rsidRPr="00113B98">
              <w:rPr>
                <w:rFonts w:cs="David" w:hint="cs"/>
                <w:b/>
                <w:bCs/>
                <w:rtl/>
              </w:rPr>
              <w:t xml:space="preserve"> ₪ </w:t>
            </w:r>
          </w:p>
          <w:p w14:paraId="348A47DF" w14:textId="77777777" w:rsidR="00BB7F43" w:rsidRDefault="00BB7F43" w:rsidP="00C6467E">
            <w:pPr>
              <w:rPr>
                <w:rFonts w:cs="David"/>
                <w:b/>
                <w:bCs/>
                <w:u w:val="single"/>
              </w:rPr>
            </w:pPr>
            <w:r w:rsidRPr="001B5B60">
              <w:rPr>
                <w:rFonts w:cs="David"/>
                <w:b/>
                <w:bCs/>
                <w:rtl/>
              </w:rPr>
              <w:t>153-922</w:t>
            </w:r>
          </w:p>
          <w:p w14:paraId="37F3F690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Workbook</w:t>
            </w:r>
          </w:p>
          <w:p w14:paraId="2546B483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/>
                <w:b/>
                <w:bCs/>
              </w:rPr>
              <w:t>60</w:t>
            </w:r>
            <w:r w:rsidRPr="00113B98">
              <w:rPr>
                <w:rFonts w:cs="David" w:hint="cs"/>
                <w:b/>
                <w:bCs/>
                <w:rtl/>
              </w:rPr>
              <w:t xml:space="preserve"> ₪ </w:t>
            </w:r>
          </w:p>
          <w:p w14:paraId="2487DE9B" w14:textId="77777777" w:rsidR="00BB7F43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B5B60">
              <w:rPr>
                <w:rFonts w:cs="David"/>
                <w:b/>
                <w:bCs/>
                <w:rtl/>
              </w:rPr>
              <w:t>153-923</w:t>
            </w:r>
          </w:p>
          <w:p w14:paraId="65A8557A" w14:textId="77777777" w:rsidR="00BB7F43" w:rsidRPr="001B5B60" w:rsidRDefault="00BB7F43" w:rsidP="00C6467E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14:paraId="7B099DD5" w14:textId="77777777" w:rsidTr="00C6467E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E12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ביולוגיה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5BE56" w14:textId="77777777" w:rsidR="00BB7F43" w:rsidRPr="00607E4F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"כמיה ומדעי החיים לכיתה ט' "  כותר,  מטח.</w:t>
            </w:r>
            <w:r w:rsidRPr="00113B98">
              <w:rPr>
                <w:rFonts w:cs="David" w:hint="cs"/>
                <w:b/>
                <w:bCs/>
                <w:u w:val="single"/>
                <w:rtl/>
              </w:rPr>
              <w:t xml:space="preserve">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1E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מחיר 64 ₪</w:t>
            </w:r>
          </w:p>
          <w:p w14:paraId="7436F2B2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78-2042621</w:t>
            </w:r>
          </w:p>
        </w:tc>
      </w:tr>
      <w:tr w:rsidR="00BB7F43" w:rsidRPr="00113B98" w14:paraId="096406C6" w14:textId="77777777" w:rsidTr="00C6467E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346" w14:textId="77777777" w:rsidR="0014035A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פיסיקה</w:t>
            </w:r>
            <w:r w:rsidR="0014035A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:</w:t>
            </w:r>
          </w:p>
          <w:p w14:paraId="3AF8E84B" w14:textId="1F85A0E5" w:rsidR="00BB7F43" w:rsidRPr="0014035A" w:rsidRDefault="0014035A" w:rsidP="0014035A">
            <w:pPr>
              <w:pStyle w:val="8"/>
              <w:bidi/>
              <w:spacing w:before="0"/>
              <w:jc w:val="center"/>
              <w:rPr>
                <w:rFonts w:cs="David"/>
                <w:b/>
                <w:bCs/>
                <w:i w:val="0"/>
                <w:iCs w:val="0"/>
                <w:rtl/>
                <w:lang w:bidi="he-IL"/>
              </w:rPr>
            </w:pPr>
            <w:r w:rsidRPr="0014035A">
              <w:rPr>
                <w:rFonts w:cs="David" w:hint="cs"/>
                <w:b/>
                <w:bCs/>
                <w:i w:val="0"/>
                <w:iCs w:val="0"/>
                <w:color w:val="FF0000"/>
                <w:rtl/>
                <w:lang w:bidi="he-IL"/>
              </w:rPr>
              <w:t>לכיתה המדעית בלבד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F15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"פיסיקה וטכנולוגיה לכיתה ט'  " כותר, מטח 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0AA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58 ₪ </w:t>
            </w:r>
          </w:p>
          <w:p w14:paraId="6050734C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78-2042628</w:t>
            </w:r>
          </w:p>
        </w:tc>
      </w:tr>
      <w:tr w:rsidR="00BB7F43" w:rsidRPr="00113B98" w14:paraId="23BD9628" w14:textId="77777777" w:rsidTr="00C6467E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D70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ערבית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D38" w14:textId="77777777" w:rsidR="003D6CA7" w:rsidRDefault="00BB7F43" w:rsidP="00C6467E">
            <w:pPr>
              <w:rPr>
                <w:rStyle w:val="aa"/>
                <w:rFonts w:cs="David"/>
                <w:b w:val="0"/>
                <w:bCs w:val="0"/>
                <w:rtl/>
              </w:rPr>
            </w:pPr>
            <w:r w:rsidRPr="003F2FBC">
              <w:rPr>
                <w:rFonts w:cs="David" w:hint="cs"/>
                <w:b/>
                <w:bCs/>
                <w:rtl/>
              </w:rPr>
              <w:t xml:space="preserve">  </w:t>
            </w:r>
            <w:r w:rsidRPr="003F2FBC">
              <w:rPr>
                <w:rFonts w:ascii="David" w:hAnsi="David" w:cs="David"/>
                <w:b/>
                <w:bCs/>
                <w:rtl/>
              </w:rPr>
              <w:t>שפה מספרת תרבות חלק ג'</w:t>
            </w:r>
            <w:r w:rsidR="003D6CA7">
              <w:rPr>
                <w:rStyle w:val="aa"/>
                <w:rFonts w:cs="David" w:hint="cs"/>
                <w:b w:val="0"/>
                <w:bCs w:val="0"/>
                <w:rtl/>
              </w:rPr>
              <w:t xml:space="preserve">       </w:t>
            </w:r>
          </w:p>
          <w:p w14:paraId="77F8C4C6" w14:textId="7ECD052F" w:rsidR="00BB7F43" w:rsidRPr="003D6CA7" w:rsidRDefault="003D6CA7" w:rsidP="00C6467E">
            <w:pPr>
              <w:rPr>
                <w:rStyle w:val="aa"/>
                <w:rFonts w:cs="David"/>
                <w:rtl/>
              </w:rPr>
            </w:pPr>
            <w:r w:rsidRPr="003D6CA7">
              <w:rPr>
                <w:rStyle w:val="aa"/>
                <w:rFonts w:cs="David" w:hint="cs"/>
                <w:rtl/>
              </w:rPr>
              <w:t>חוברת + ספר ( מהדורה חדשה)</w:t>
            </w:r>
          </w:p>
          <w:p w14:paraId="1DA1E022" w14:textId="77777777" w:rsidR="00BB7F43" w:rsidRPr="00113B98" w:rsidRDefault="00BB7F43" w:rsidP="00C6467E">
            <w:pPr>
              <w:spacing w:after="0"/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170" w14:textId="0C5D8C9F" w:rsidR="00BB7F43" w:rsidRPr="0009493A" w:rsidRDefault="00BB7F43" w:rsidP="0009493A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0F61DFB" w14:textId="77777777" w:rsidTr="00C6467E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8BC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אזרחות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3B9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 "אזרחות במדינת ישראל", ד"ר דוד שחר,  הוצאת כינרת. </w:t>
            </w:r>
          </w:p>
          <w:p w14:paraId="5714385D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E8D" w14:textId="77777777" w:rsidR="00BB7F43" w:rsidRPr="00113B98" w:rsidRDefault="00BB7F43" w:rsidP="00C6467E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מחיר 46 ₪</w:t>
            </w:r>
          </w:p>
          <w:p w14:paraId="0177EE1A" w14:textId="77777777" w:rsidR="00BB7F43" w:rsidRPr="00113B98" w:rsidRDefault="00BB7F43" w:rsidP="00C6467E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42-1001437</w:t>
            </w:r>
          </w:p>
        </w:tc>
      </w:tr>
      <w:tr w:rsidR="00BB7F43" w:rsidRPr="00113B98" w14:paraId="0C042D1E" w14:textId="77777777" w:rsidTr="00C6467E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B6A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תקשורת: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FD0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"מתקשרים",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ד.לוין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מ. חסיד לוי, הוצאת כנרת.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AEC" w14:textId="77777777" w:rsidR="00BB7F43" w:rsidRPr="00FA5076" w:rsidRDefault="00BB7F43" w:rsidP="00C6467E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FA5076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מחיר  78 ₪</w:t>
            </w:r>
          </w:p>
          <w:p w14:paraId="45A2A797" w14:textId="77777777" w:rsidR="00BB7F43" w:rsidRPr="003B6445" w:rsidRDefault="00BB7F43" w:rsidP="00C6467E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11002484</w:t>
            </w:r>
          </w:p>
        </w:tc>
      </w:tr>
    </w:tbl>
    <w:p w14:paraId="641AC5A9" w14:textId="77777777" w:rsidR="003B6445" w:rsidRDefault="00BB7F43" w:rsidP="00BB7F43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</w:p>
    <w:p w14:paraId="7A909009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7359FB5C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5905553C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710E89F4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09C78324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17438289" w14:textId="45FEA18B" w:rsidR="00BB7F43" w:rsidRPr="004A125B" w:rsidRDefault="00BB7F43" w:rsidP="003B6445">
      <w:pPr>
        <w:spacing w:line="360" w:lineRule="auto"/>
        <w:jc w:val="center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לתלמידי הכיתה המדעית:</w:t>
      </w:r>
      <w:r>
        <w:rPr>
          <w:rFonts w:cs="David" w:hint="cs"/>
          <w:b/>
          <w:bCs/>
          <w:color w:val="FF0000"/>
        </w:rPr>
        <w:t xml:space="preserve"> </w:t>
      </w:r>
      <w:r w:rsidRPr="00B41263">
        <w:rPr>
          <w:rFonts w:cs="David" w:hint="cs"/>
          <w:b/>
          <w:bCs/>
          <w:color w:val="FF0000"/>
          <w:rtl/>
        </w:rPr>
        <w:t xml:space="preserve">בנוסף לספר הלימוד השכבתי, </w:t>
      </w:r>
      <w:r w:rsidRPr="00D01392">
        <w:rPr>
          <w:rFonts w:cs="David" w:hint="cs"/>
          <w:b/>
          <w:bCs/>
          <w:color w:val="FF0000"/>
          <w:rtl/>
        </w:rPr>
        <w:t>חומרי לימוד דיגיטליים – יסופקו על ידי החטיבה</w:t>
      </w:r>
      <w:r>
        <w:rPr>
          <w:rFonts w:cs="David" w:hint="cs"/>
          <w:b/>
          <w:bCs/>
          <w:color w:val="FF0000"/>
          <w:rtl/>
        </w:rPr>
        <w:t>.</w:t>
      </w:r>
    </w:p>
    <w:p w14:paraId="13F382CF" w14:textId="77777777" w:rsidR="00BB7F43" w:rsidRDefault="00BB7F43" w:rsidP="003B6445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highlight w:val="yellow"/>
          <w:rtl/>
        </w:rPr>
        <w:t>תלמידים שהחזירו את כל הספרים ושילמו עבור השאלת הספרים אינם צריכים לקנות ספרים.</w:t>
      </w:r>
    </w:p>
    <w:p w14:paraId="7FEE0C26" w14:textId="77777777" w:rsidR="00BB7F43" w:rsidRPr="003F2FBC" w:rsidRDefault="00BB7F43" w:rsidP="003B6445">
      <w:pPr>
        <w:jc w:val="center"/>
        <w:rPr>
          <w:rFonts w:cs="David"/>
          <w:b/>
          <w:bCs/>
          <w:rtl/>
        </w:rPr>
      </w:pPr>
      <w:r w:rsidRPr="003F2FBC">
        <w:rPr>
          <w:rFonts w:cs="David" w:hint="cs"/>
          <w:b/>
          <w:bCs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6A54FC8C" w14:textId="77777777" w:rsidR="00BB7F43" w:rsidRPr="00113B98" w:rsidRDefault="00BB7F43" w:rsidP="00BB7F43">
      <w:pPr>
        <w:rPr>
          <w:rFonts w:cs="David"/>
          <w:b/>
          <w:bCs/>
          <w:rtl/>
        </w:rPr>
      </w:pPr>
    </w:p>
    <w:p w14:paraId="596972AE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u w:val="single"/>
          <w:rtl/>
        </w:rPr>
        <w:t>תלבושת ביה"ס</w:t>
      </w:r>
      <w:r w:rsidRPr="00113B98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3D6165A9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14:paraId="5C85E62D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17DC27C3" w14:textId="77777777" w:rsidR="00BB7F43" w:rsidRPr="00113B98" w:rsidRDefault="00BB7F43" w:rsidP="00BB7F43">
      <w:pPr>
        <w:rPr>
          <w:rFonts w:cs="David"/>
          <w:b/>
          <w:bCs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         </w:t>
      </w:r>
    </w:p>
    <w:p w14:paraId="73EE2E64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  </w:t>
      </w:r>
    </w:p>
    <w:p w14:paraId="1376A845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בברכת חופשה נעימה והצלחה!</w:t>
      </w:r>
    </w:p>
    <w:p w14:paraId="4A220EF2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14:paraId="17A43661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מנהלת חטה"ב</w:t>
      </w:r>
    </w:p>
    <w:p w14:paraId="11C6E043" w14:textId="77777777" w:rsidR="000E133A" w:rsidRDefault="000E133A" w:rsidP="00366982">
      <w:pPr>
        <w:rPr>
          <w:rtl/>
        </w:rPr>
      </w:pPr>
    </w:p>
    <w:p w14:paraId="15962696" w14:textId="77777777" w:rsidR="000E133A" w:rsidRDefault="000E133A" w:rsidP="00366982">
      <w:pPr>
        <w:rPr>
          <w:rtl/>
        </w:rPr>
      </w:pPr>
    </w:p>
    <w:p w14:paraId="3C52FD78" w14:textId="77777777" w:rsidR="000E133A" w:rsidRPr="00366982" w:rsidRDefault="000E133A" w:rsidP="00366982"/>
    <w:sectPr w:rsidR="000E133A" w:rsidRPr="0036698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9D42" w14:textId="77777777" w:rsidR="008131CD" w:rsidRDefault="008131CD" w:rsidP="0098636C">
      <w:r>
        <w:separator/>
      </w:r>
    </w:p>
  </w:endnote>
  <w:endnote w:type="continuationSeparator" w:id="0">
    <w:p w14:paraId="3D0E4351" w14:textId="77777777" w:rsidR="008131CD" w:rsidRDefault="008131CD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B4B4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B62B5" wp14:editId="7F96AE6A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97FB" w14:textId="77777777" w:rsidR="008131CD" w:rsidRDefault="008131CD" w:rsidP="0098636C">
      <w:r>
        <w:separator/>
      </w:r>
    </w:p>
  </w:footnote>
  <w:footnote w:type="continuationSeparator" w:id="0">
    <w:p w14:paraId="3AE908A2" w14:textId="77777777" w:rsidR="008131CD" w:rsidRDefault="008131CD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2192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BE79B" wp14:editId="60212669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16671">
    <w:abstractNumId w:val="4"/>
  </w:num>
  <w:num w:numId="2" w16cid:durableId="763696431">
    <w:abstractNumId w:val="0"/>
  </w:num>
  <w:num w:numId="3" w16cid:durableId="1842118562">
    <w:abstractNumId w:val="7"/>
  </w:num>
  <w:num w:numId="4" w16cid:durableId="825514213">
    <w:abstractNumId w:val="2"/>
  </w:num>
  <w:num w:numId="5" w16cid:durableId="1702167761">
    <w:abstractNumId w:val="9"/>
  </w:num>
  <w:num w:numId="6" w16cid:durableId="690226420">
    <w:abstractNumId w:val="5"/>
  </w:num>
  <w:num w:numId="7" w16cid:durableId="1427995327">
    <w:abstractNumId w:val="8"/>
  </w:num>
  <w:num w:numId="8" w16cid:durableId="652106126">
    <w:abstractNumId w:val="3"/>
  </w:num>
  <w:num w:numId="9" w16cid:durableId="276135737">
    <w:abstractNumId w:val="1"/>
  </w:num>
  <w:num w:numId="10" w16cid:durableId="2095852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9493A"/>
    <w:rsid w:val="000E133A"/>
    <w:rsid w:val="000E7DE4"/>
    <w:rsid w:val="0012330E"/>
    <w:rsid w:val="0014035A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6703B"/>
    <w:rsid w:val="003B5720"/>
    <w:rsid w:val="003B6445"/>
    <w:rsid w:val="003C1809"/>
    <w:rsid w:val="003D6CA7"/>
    <w:rsid w:val="003F4D4C"/>
    <w:rsid w:val="003F70AE"/>
    <w:rsid w:val="003F77E4"/>
    <w:rsid w:val="00413088"/>
    <w:rsid w:val="00413405"/>
    <w:rsid w:val="004C109A"/>
    <w:rsid w:val="004F1930"/>
    <w:rsid w:val="0050297A"/>
    <w:rsid w:val="00560A66"/>
    <w:rsid w:val="006876D5"/>
    <w:rsid w:val="006B651B"/>
    <w:rsid w:val="006D149A"/>
    <w:rsid w:val="006F7582"/>
    <w:rsid w:val="007043B8"/>
    <w:rsid w:val="007519FD"/>
    <w:rsid w:val="00752C8E"/>
    <w:rsid w:val="007637F9"/>
    <w:rsid w:val="00780D09"/>
    <w:rsid w:val="007D6384"/>
    <w:rsid w:val="008131CD"/>
    <w:rsid w:val="008803A6"/>
    <w:rsid w:val="0089180B"/>
    <w:rsid w:val="008A79AA"/>
    <w:rsid w:val="008B41BC"/>
    <w:rsid w:val="0098636C"/>
    <w:rsid w:val="009A7814"/>
    <w:rsid w:val="009E1B62"/>
    <w:rsid w:val="00A27EB5"/>
    <w:rsid w:val="00A87822"/>
    <w:rsid w:val="00AE0493"/>
    <w:rsid w:val="00B726DD"/>
    <w:rsid w:val="00BB7F43"/>
    <w:rsid w:val="00C06F64"/>
    <w:rsid w:val="00C451B5"/>
    <w:rsid w:val="00C6467E"/>
    <w:rsid w:val="00D10CB9"/>
    <w:rsid w:val="00D91A04"/>
    <w:rsid w:val="00DB52A3"/>
    <w:rsid w:val="00E317FC"/>
    <w:rsid w:val="00E609B8"/>
    <w:rsid w:val="00F2575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89C04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3</TotalTime>
  <Pages>3</Pages>
  <Words>428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אור  כהן</cp:lastModifiedBy>
  <cp:revision>8</cp:revision>
  <cp:lastPrinted>2021-03-10T10:26:00Z</cp:lastPrinted>
  <dcterms:created xsi:type="dcterms:W3CDTF">2022-06-09T13:28:00Z</dcterms:created>
  <dcterms:modified xsi:type="dcterms:W3CDTF">2022-08-29T13:10:00Z</dcterms:modified>
</cp:coreProperties>
</file>